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 w:line="259" w:lineRule="auto"/>
        <w:jc w:val="center"/>
        <w:rPr>
          <w:sz w:val="38"/>
          <w:szCs w:val="38"/>
        </w:rPr>
      </w:pPr>
      <w:r>
        <w:rPr>
          <w:sz w:val="38"/>
          <w:szCs w:val="38"/>
          <w:rtl w:val="0"/>
          <w:lang w:val="en-US"/>
        </w:rPr>
        <w:t>ORDER OF SERVICE</w:t>
      </w:r>
    </w:p>
    <w:p>
      <w:pPr>
        <w:pStyle w:val="Default"/>
        <w:spacing w:before="0" w:after="160" w:line="259" w:lineRule="auto"/>
        <w:jc w:val="center"/>
        <w:rPr>
          <w:rFonts w:ascii="Palatino" w:cs="Palatino" w:hAnsi="Palatino" w:eastAsia="Palatino"/>
          <w:b w:val="1"/>
          <w:bCs w:val="1"/>
          <w:sz w:val="34"/>
          <w:szCs w:val="3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 w:hint="default"/>
          <w:b w:val="1"/>
          <w:bCs w:val="1"/>
          <w:sz w:val="32"/>
          <w:szCs w:val="32"/>
          <w:rtl w:val="0"/>
          <w:lang w:val="en-US"/>
        </w:rPr>
        <w:t>“</w:t>
      </w:r>
      <w:r>
        <w:rPr>
          <w:rFonts w:ascii="Palatino" w:hAnsi="Palatino"/>
          <w:b w:val="1"/>
          <w:bCs w:val="1"/>
          <w:sz w:val="32"/>
          <w:szCs w:val="32"/>
          <w:rtl w:val="0"/>
          <w:lang w:val="en-US"/>
        </w:rPr>
        <w:t>Gratitude In Times Of Uncertainty</w:t>
      </w:r>
      <w:r>
        <w:rPr>
          <w:rFonts w:ascii="Palatino" w:hAnsi="Palatino" w:hint="default"/>
          <w:b w:val="1"/>
          <w:bCs w:val="1"/>
          <w:sz w:val="32"/>
          <w:szCs w:val="32"/>
          <w:rtl w:val="0"/>
          <w:lang w:val="en-US"/>
        </w:rPr>
        <w:t>”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i w:val="1"/>
          <w:i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i w:val="1"/>
          <w:i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Unitarian Universalist Congregation of the Palisades</w:t>
      </w:r>
    </w:p>
    <w:p>
      <w:pPr>
        <w:pStyle w:val="Default"/>
        <w:spacing w:before="0" w:after="160" w:line="259" w:lineRule="auto"/>
        <w:jc w:val="center"/>
        <w:rPr>
          <w:rFonts w:ascii="Palatino" w:cs="Palatino" w:hAnsi="Palatino" w:eastAsia="Palatino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SUNDAY, </w:t>
      </w:r>
      <w:r>
        <w:rPr>
          <w:rFonts w:ascii="Palatino" w:hAnsi="Palati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Nov. 29 th, 2020</w:t>
      </w:r>
    </w:p>
    <w:p>
      <w:pPr>
        <w:pStyle w:val="Default"/>
        <w:spacing w:before="0" w:after="160" w:line="259" w:lineRule="auto"/>
        <w:jc w:val="center"/>
        <w:rPr>
          <w:rFonts w:ascii="Palatino" w:cs="Palatino" w:hAnsi="Palatino" w:eastAsia="Palatino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 Sonia Ketchian</w:t>
      </w:r>
    </w:p>
    <w:p>
      <w:pPr>
        <w:pStyle w:val="Default"/>
        <w:spacing w:before="0" w:after="160"/>
        <w:jc w:val="center"/>
        <w:rPr>
          <w:rFonts w:ascii="Palatino" w:cs="Palatino" w:hAnsi="Palatino" w:eastAsia="Palatino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MUSICAL PRELUDE  - 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Spirit of Life </w:t>
      </w:r>
    </w:p>
    <w:p>
      <w:pPr>
        <w:pStyle w:val="Body A"/>
        <w:spacing w:after="160"/>
        <w:rPr>
          <w:rFonts w:ascii="Palatino" w:cs="Palatino" w:hAnsi="Palatino" w:eastAsia="Palatino"/>
          <w:u w:color="000000"/>
        </w:rPr>
      </w:pPr>
      <w:r>
        <w:rPr>
          <w:rFonts w:ascii="Palatino" w:hAnsi="Palatino"/>
          <w:u w:color="000000"/>
          <w:rtl w:val="0"/>
          <w:lang w:val="en-US"/>
        </w:rPr>
        <w:t xml:space="preserve">WELCOME 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CALL TO MINDFULNESS 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CHALICE LIGHTING </w:t>
      </w:r>
      <w:r>
        <w:rPr>
          <w:rFonts w:ascii="Palatino" w:hAnsi="Palatino"/>
          <w:sz w:val="24"/>
          <w:szCs w:val="24"/>
          <w:rtl w:val="0"/>
          <w:lang w:val="en-US"/>
        </w:rPr>
        <w:t>- offered by Elizabeth Burgert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RESPONSIVE READING  - offered by Debbie Pires -  </w:t>
      </w:r>
      <w:r>
        <w:rPr>
          <w:rFonts w:ascii="Palatino" w:hAnsi="Palatino" w:hint="default"/>
          <w:sz w:val="24"/>
          <w:szCs w:val="24"/>
          <w:rtl w:val="0"/>
          <w:lang w:val="en-US"/>
        </w:rPr>
        <w:t>“</w:t>
      </w:r>
      <w:r>
        <w:rPr>
          <w:rFonts w:ascii="Palatino" w:hAnsi="Palatino"/>
          <w:sz w:val="24"/>
          <w:szCs w:val="24"/>
          <w:rtl w:val="0"/>
          <w:lang w:val="en-US"/>
        </w:rPr>
        <w:t>We Give Thanks For This Day</w:t>
      </w:r>
      <w:r>
        <w:rPr>
          <w:rFonts w:ascii="Palatino" w:hAnsi="Palatino" w:hint="default"/>
          <w:sz w:val="24"/>
          <w:szCs w:val="24"/>
          <w:rtl w:val="0"/>
          <w:lang w:val="en-US"/>
        </w:rPr>
        <w:t>”</w:t>
      </w:r>
    </w:p>
    <w:p>
      <w:pPr>
        <w:pStyle w:val="Body A"/>
        <w:spacing w:after="160"/>
        <w:rPr>
          <w:rFonts w:ascii="Palatino" w:cs="Palatino" w:hAnsi="Palatino" w:eastAsia="Palatino"/>
          <w:sz w:val="22"/>
          <w:szCs w:val="22"/>
          <w:u w:color="000000"/>
        </w:rPr>
      </w:pPr>
      <w:r>
        <w:rPr>
          <w:rFonts w:ascii="Palatino" w:hAnsi="Palatino"/>
          <w:u w:color="000000"/>
          <w:rtl w:val="0"/>
          <w:lang w:val="en-US"/>
        </w:rPr>
        <w:t>SILENT MEDITATION</w:t>
      </w:r>
      <w:r>
        <w:rPr>
          <w:rFonts w:ascii="Palatino" w:hAnsi="Palatino"/>
          <w:sz w:val="26"/>
          <w:szCs w:val="26"/>
          <w:u w:color="000000"/>
          <w:rtl w:val="0"/>
          <w:lang w:val="en-US"/>
        </w:rPr>
        <w:t xml:space="preserve"> 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MUSICAL  INTERLUDE  </w:t>
      </w:r>
      <w:r>
        <w:rPr>
          <w:rFonts w:ascii="Palatino" w:hAnsi="Palatino" w:hint="default"/>
          <w:sz w:val="24"/>
          <w:szCs w:val="24"/>
          <w:rtl w:val="0"/>
          <w:lang w:val="en-US"/>
        </w:rPr>
        <w:t>“</w:t>
      </w:r>
      <w:r>
        <w:rPr>
          <w:rFonts w:ascii="Palatino" w:hAnsi="Palatino"/>
          <w:sz w:val="24"/>
          <w:szCs w:val="24"/>
          <w:rtl w:val="0"/>
          <w:lang w:val="en-US"/>
        </w:rPr>
        <w:t>Thankful</w:t>
      </w:r>
      <w:r>
        <w:rPr>
          <w:rFonts w:ascii="Palatino" w:hAnsi="Palatino" w:hint="default"/>
          <w:sz w:val="24"/>
          <w:szCs w:val="24"/>
          <w:rtl w:val="0"/>
          <w:lang w:val="en-US"/>
        </w:rPr>
        <w:t xml:space="preserve">” </w:t>
      </w:r>
      <w:r>
        <w:rPr>
          <w:rFonts w:ascii="Palatino" w:hAnsi="Palatino"/>
          <w:sz w:val="24"/>
          <w:szCs w:val="24"/>
          <w:rtl w:val="0"/>
          <w:lang w:val="en-US"/>
        </w:rPr>
        <w:t>performed by Josh Groban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SERMON  - </w:t>
      </w:r>
      <w:r>
        <w:rPr>
          <w:rFonts w:ascii="Palatino" w:hAnsi="Palatino"/>
          <w:rtl w:val="0"/>
          <w:lang w:val="en-US"/>
        </w:rPr>
        <w:t>Gratitude In Times of Uncertainty</w:t>
      </w:r>
      <w:r>
        <w:rPr>
          <w:rFonts w:ascii="Palatino" w:hAnsi="Palatino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spacing w:after="160"/>
        <w:rPr>
          <w:rFonts w:ascii="Palatino" w:cs="Palatino" w:hAnsi="Palatino" w:eastAsia="Palatino"/>
          <w:u w:color="000000"/>
        </w:rPr>
      </w:pPr>
      <w:r>
        <w:rPr>
          <w:rFonts w:ascii="Palatino" w:hAnsi="Palatino"/>
          <w:u w:color="000000"/>
          <w:rtl w:val="0"/>
          <w:lang w:val="en-US"/>
        </w:rPr>
        <w:t>LOVE OFFERING</w:t>
      </w:r>
    </w:p>
    <w:p>
      <w:pPr>
        <w:pStyle w:val="Body A"/>
        <w:spacing w:after="160"/>
        <w:rPr>
          <w:rFonts w:ascii="Palatino" w:cs="Palatino" w:hAnsi="Palatino" w:eastAsia="Palatino"/>
          <w:u w:color="000000"/>
        </w:rPr>
      </w:pPr>
      <w:r>
        <w:rPr>
          <w:rFonts w:ascii="Palatino" w:hAnsi="Palatino"/>
          <w:u w:color="000000"/>
          <w:rtl w:val="0"/>
          <w:lang w:val="en-US"/>
        </w:rPr>
        <w:t xml:space="preserve">ANNOUNCEMENTS 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CLOSING WORDS  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 w:hint="default"/>
          <w:sz w:val="24"/>
          <w:szCs w:val="24"/>
          <w:rtl w:val="0"/>
          <w:lang w:val="en-US"/>
        </w:rPr>
        <w:t>“</w:t>
      </w:r>
      <w:r>
        <w:rPr>
          <w:rFonts w:ascii="Palatino" w:hAnsi="Palatino"/>
          <w:rtl w:val="0"/>
          <w:lang w:val="en-US"/>
        </w:rPr>
        <w:t xml:space="preserve">Gratitude unlocked the fullness of life. It turns what we have </w:t>
        <w:tab/>
        <w:t>into enough, and more. It turns denial into acceptance, chaos into order, confusion to clarity. Gratitude makes sense of our past, brings peace for today, and create a vision for tomorrow.</w:t>
      </w:r>
      <w:r>
        <w:rPr>
          <w:rFonts w:ascii="Palatino" w:hAnsi="Palatino" w:hint="default"/>
          <w:rtl w:val="0"/>
          <w:lang w:val="en-US"/>
        </w:rPr>
        <w:t xml:space="preserve">”   </w:t>
      </w:r>
      <w:r>
        <w:rPr>
          <w:rFonts w:ascii="Palatino" w:hAnsi="Palatino"/>
          <w:rtl w:val="0"/>
          <w:lang w:val="en-US"/>
        </w:rPr>
        <w:t>-Melody Beattie</w:t>
      </w:r>
    </w:p>
    <w:p>
      <w:pPr>
        <w:pStyle w:val="Default"/>
        <w:spacing w:before="0" w:after="160"/>
        <w:rPr>
          <w:rFonts w:ascii="Palatino" w:cs="Palatino" w:hAnsi="Palatino" w:eastAsia="Palatino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VIDEO POSTLUDE: GRATEFUL: </w:t>
      </w:r>
    </w:p>
    <w:p>
      <w:pPr>
        <w:pStyle w:val="Default"/>
        <w:spacing w:before="0" w:after="160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 Love Song to the World</w:t>
      </w:r>
      <w:r>
        <w:rPr>
          <w:rFonts w:ascii="Palatino" w:hAnsi="Palatino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Palatino" w:hAnsi="Palatino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| Empty Hands Music |nimo feat. daniel nahmod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</w:pPr>
      <w:r>
        <w:rPr>
          <w:rFonts w:ascii="Palatino" w:cs="Palatino" w:hAnsi="Palatino" w:eastAsia="Palatino"/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