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jc w:val="center"/>
        <w:rPr>
          <w:bCs/>
          <w:color w:val="000000"/>
        </w:rPr>
      </w:pPr>
      <w:r w:rsidRPr="00E9779D">
        <w:rPr>
          <w:bCs/>
          <w:color w:val="000000"/>
        </w:rPr>
        <w:t>OOS 10-17-21</w:t>
      </w:r>
      <w:r>
        <w:rPr>
          <w:bCs/>
          <w:color w:val="000000"/>
        </w:rPr>
        <w:t xml:space="preserve"> A House is Not a Home</w:t>
      </w:r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jc w:val="center"/>
        <w:rPr>
          <w:bCs/>
          <w:color w:val="000000"/>
        </w:rPr>
      </w:pPr>
      <w:r>
        <w:rPr>
          <w:bCs/>
          <w:color w:val="000000"/>
        </w:rPr>
        <w:t xml:space="preserve">Deborah Singer </w:t>
      </w:r>
      <w:proofErr w:type="spellStart"/>
      <w:r>
        <w:rPr>
          <w:bCs/>
          <w:color w:val="000000"/>
        </w:rPr>
        <w:t>Pires</w:t>
      </w:r>
      <w:proofErr w:type="spellEnd"/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jc w:val="center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Prelude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“Homeward Bound” – Simon and Garfunkel</w:t>
      </w:r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Opening Words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“Home” by </w:t>
      </w:r>
      <w:proofErr w:type="spellStart"/>
      <w:r>
        <w:rPr>
          <w:bCs/>
          <w:color w:val="000000"/>
        </w:rPr>
        <w:t>Wickerson</w:t>
      </w:r>
      <w:proofErr w:type="spellEnd"/>
      <w:r>
        <w:rPr>
          <w:bCs/>
          <w:color w:val="000000"/>
        </w:rPr>
        <w:t xml:space="preserve"> Victor, Haiti, </w:t>
      </w:r>
      <w:proofErr w:type="gramStart"/>
      <w:r>
        <w:rPr>
          <w:bCs/>
          <w:color w:val="000000"/>
        </w:rPr>
        <w:t>student</w:t>
      </w:r>
      <w:proofErr w:type="gramEnd"/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Opening Hymn#361</w:t>
      </w:r>
      <w:r>
        <w:rPr>
          <w:bCs/>
          <w:color w:val="000000"/>
        </w:rPr>
        <w:tab/>
        <w:t>“Enter, Rejoice, and Come In”</w:t>
      </w:r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Chalice Lighting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Shared by Michael Meyers-</w:t>
      </w:r>
      <w:proofErr w:type="spellStart"/>
      <w:r>
        <w:rPr>
          <w:bCs/>
          <w:color w:val="000000"/>
        </w:rPr>
        <w:t>Jouan</w:t>
      </w:r>
      <w:proofErr w:type="spellEnd"/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Meditation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Deborah Singer </w:t>
      </w:r>
      <w:proofErr w:type="spellStart"/>
      <w:r>
        <w:rPr>
          <w:bCs/>
          <w:color w:val="000000"/>
        </w:rPr>
        <w:t>Pires</w:t>
      </w:r>
      <w:proofErr w:type="spellEnd"/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bCs/>
          <w:color w:val="000000"/>
        </w:rPr>
      </w:pPr>
      <w:r>
        <w:rPr>
          <w:bCs/>
          <w:color w:val="000000"/>
        </w:rPr>
        <w:t>Hymn #1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“May Nothing Evil Cross This Door”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Reading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“This living is a Guest House” – Rumi  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Shared by </w:t>
      </w:r>
      <w:proofErr w:type="spellStart"/>
      <w:r>
        <w:rPr>
          <w:bCs/>
          <w:color w:val="000000"/>
        </w:rPr>
        <w:t>Sydelle</w:t>
      </w:r>
      <w:proofErr w:type="spellEnd"/>
      <w:r>
        <w:rPr>
          <w:bCs/>
          <w:color w:val="000000"/>
        </w:rPr>
        <w:t xml:space="preserve"> Postman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Interlude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“</w:t>
      </w:r>
      <w:proofErr w:type="spellStart"/>
      <w:r>
        <w:rPr>
          <w:bCs/>
          <w:color w:val="000000"/>
        </w:rPr>
        <w:t>Anatevka</w:t>
      </w:r>
      <w:proofErr w:type="spellEnd"/>
      <w:r>
        <w:rPr>
          <w:bCs/>
          <w:color w:val="000000"/>
        </w:rPr>
        <w:t>” from Fiddler on the Roof”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Reflection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A House is Not a Home (But It Often Is)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Deborah Singer </w:t>
      </w:r>
      <w:proofErr w:type="spellStart"/>
      <w:r>
        <w:rPr>
          <w:bCs/>
          <w:color w:val="000000"/>
        </w:rPr>
        <w:t>Pires</w:t>
      </w:r>
      <w:proofErr w:type="spellEnd"/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Announcements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Deborah Singer </w:t>
      </w:r>
      <w:proofErr w:type="spellStart"/>
      <w:r>
        <w:rPr>
          <w:bCs/>
          <w:color w:val="000000"/>
        </w:rPr>
        <w:t>Pires</w:t>
      </w:r>
      <w:proofErr w:type="spellEnd"/>
      <w:r>
        <w:rPr>
          <w:bCs/>
          <w:color w:val="000000"/>
        </w:rPr>
        <w:t xml:space="preserve">, Arlene </w:t>
      </w:r>
      <w:proofErr w:type="spellStart"/>
      <w:r>
        <w:rPr>
          <w:bCs/>
          <w:color w:val="000000"/>
        </w:rPr>
        <w:t>Holpp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Scala</w:t>
      </w:r>
      <w:proofErr w:type="spellEnd"/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Closing Words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“The Moment” – Margaret Atwood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Shared by Arlene </w:t>
      </w:r>
      <w:proofErr w:type="spellStart"/>
      <w:r>
        <w:rPr>
          <w:bCs/>
          <w:color w:val="000000"/>
        </w:rPr>
        <w:t>Holpp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Scala</w:t>
      </w:r>
      <w:proofErr w:type="spellEnd"/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Postlude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“Take Me Home” - John Denver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 xml:space="preserve">Thank you to </w:t>
      </w:r>
      <w:proofErr w:type="spellStart"/>
      <w:r>
        <w:rPr>
          <w:bCs/>
          <w:color w:val="000000"/>
        </w:rPr>
        <w:t>Sydelle</w:t>
      </w:r>
      <w:proofErr w:type="spellEnd"/>
      <w:r>
        <w:rPr>
          <w:bCs/>
          <w:color w:val="000000"/>
        </w:rPr>
        <w:t>, Arlene, and Michael for reading poems and chalice lighting.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  <w:r>
        <w:rPr>
          <w:bCs/>
          <w:color w:val="000000"/>
        </w:rPr>
        <w:t>Big thank you to Michael for his tech help with music.</w:t>
      </w: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Pr="00E9779D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bCs/>
          <w:color w:val="000000"/>
        </w:rPr>
      </w:pPr>
    </w:p>
    <w:p w:rsidR="007A765A" w:rsidRDefault="007A765A" w:rsidP="007A765A">
      <w:pPr>
        <w:pStyle w:val="NormalWeb"/>
        <w:shd w:val="clear" w:color="auto" w:fill="FFFFFF"/>
        <w:spacing w:before="0" w:beforeAutospacing="0" w:after="0" w:afterAutospacing="0"/>
        <w:ind w:firstLine="230"/>
        <w:rPr>
          <w:rFonts w:ascii="Verdana" w:hAnsi="Verdana"/>
          <w:b/>
          <w:bCs/>
          <w:color w:val="000000"/>
          <w:sz w:val="18"/>
          <w:szCs w:val="18"/>
        </w:rPr>
      </w:pPr>
    </w:p>
    <w:p w:rsidR="007A765A" w:rsidRDefault="007A765A" w:rsidP="007A765A">
      <w:pPr>
        <w:pStyle w:val="NormalWeb"/>
        <w:shd w:val="clear" w:color="auto" w:fill="FFFFFF"/>
        <w:spacing w:line="300" w:lineRule="atLeast"/>
        <w:ind w:firstLine="225"/>
        <w:rPr>
          <w:rFonts w:ascii="Verdana" w:hAnsi="Verdana"/>
          <w:b/>
          <w:bCs/>
          <w:color w:val="000000"/>
          <w:sz w:val="18"/>
          <w:szCs w:val="18"/>
        </w:rPr>
      </w:pPr>
    </w:p>
    <w:p w:rsidR="003B14B0" w:rsidRDefault="003B14B0">
      <w:bookmarkStart w:id="0" w:name="_GoBack"/>
      <w:bookmarkEnd w:id="0"/>
    </w:p>
    <w:sectPr w:rsidR="003B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5A"/>
    <w:rsid w:val="003B14B0"/>
    <w:rsid w:val="007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LIANDRA</dc:creator>
  <cp:lastModifiedBy>LIANDRA</cp:lastModifiedBy>
  <cp:revision>1</cp:revision>
  <dcterms:created xsi:type="dcterms:W3CDTF">2021-10-16T22:47:00Z</dcterms:created>
  <dcterms:modified xsi:type="dcterms:W3CDTF">2021-10-16T22:47:00Z</dcterms:modified>
</cp:coreProperties>
</file>