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The Unitarian Universalist Congregation of the Palisades</w:t>
      </w:r>
      <w:r>
        <w:rPr>
          <w:sz w:val="26"/>
          <w:szCs w:val="26"/>
          <w:rtl w:val="0"/>
        </w:rPr>
        <w:t xml:space="preserve"> 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The Myth of Equality</w:t>
      </w:r>
    </w:p>
    <w:p>
      <w:pPr>
        <w:pStyle w:val="Body"/>
        <w:jc w:val="center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Sunday, </w:t>
      </w:r>
      <w:r>
        <w:rPr>
          <w:i w:val="1"/>
          <w:iCs w:val="1"/>
          <w:sz w:val="26"/>
          <w:szCs w:val="26"/>
          <w:rtl w:val="0"/>
          <w:lang w:val="en-US"/>
        </w:rPr>
        <w:t xml:space="preserve">February 2nd, </w:t>
      </w:r>
      <w:r>
        <w:rPr>
          <w:i w:val="1"/>
          <w:iCs w:val="1"/>
          <w:sz w:val="26"/>
          <w:szCs w:val="26"/>
          <w:rtl w:val="0"/>
        </w:rPr>
        <w:t>202</w:t>
      </w:r>
      <w:r>
        <w:rPr>
          <w:i w:val="1"/>
          <w:iCs w:val="1"/>
          <w:sz w:val="26"/>
          <w:szCs w:val="26"/>
          <w:rtl w:val="0"/>
          <w:lang w:val="en-US"/>
        </w:rPr>
        <w:t>5</w:t>
      </w: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it-IT"/>
        </w:rPr>
        <w:t xml:space="preserve">Rev. Sonia Ketchian </w:t>
      </w:r>
      <w:r>
        <w:rPr>
          <w:i w:val="1"/>
          <w:iCs w:val="1"/>
          <w:sz w:val="26"/>
          <w:szCs w:val="26"/>
          <w:rtl w:val="0"/>
          <w:lang w:val="en-US"/>
        </w:rPr>
        <w:t>&amp; Rev. Mark Fowler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>PRELUDE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i w:val="1"/>
          <w:iCs w:val="1"/>
          <w:sz w:val="26"/>
          <w:szCs w:val="26"/>
          <w:rtl w:val="0"/>
          <w:lang w:val="en-US"/>
        </w:rPr>
        <w:t>We Are</w:t>
      </w:r>
      <w:r>
        <w:rPr>
          <w:sz w:val="26"/>
          <w:szCs w:val="26"/>
          <w:rtl w:val="0"/>
          <w:lang w:val="en-US"/>
        </w:rPr>
        <w:t xml:space="preserve"> - Sweet Honey and the Rock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WELCOME / LAND ACKNOWLEDGMENT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CALL TO MINDFULNESS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Sub Titles 1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CHALICE LIGHTING</w:t>
      </w:r>
      <w:r>
        <w:rPr>
          <w:b w:val="0"/>
          <w:bCs w:val="0"/>
          <w:rtl w:val="0"/>
          <w:lang w:val="en-US"/>
        </w:rPr>
        <w:t xml:space="preserve"> - </w:t>
      </w:r>
      <w:r>
        <w:rPr>
          <w:b w:val="0"/>
          <w:bCs w:val="0"/>
          <w:rtl w:val="0"/>
          <w:lang w:val="en-US"/>
        </w:rPr>
        <w:t xml:space="preserve">On </w:t>
      </w:r>
      <w:r>
        <w:rPr>
          <w:b w:val="0"/>
          <w:bCs w:val="0"/>
          <w:rtl w:val="0"/>
          <w:lang w:val="en-US"/>
        </w:rPr>
        <w:t>Inherent Worth and Dignity</w:t>
      </w:r>
      <w:r>
        <w:rPr>
          <w:b w:val="0"/>
          <w:bCs w:val="0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By Steve Stock</w:t>
      </w:r>
    </w:p>
    <w:p>
      <w:pPr>
        <w:pStyle w:val="Sub Titles 1"/>
        <w:rPr>
          <w:i w:val="1"/>
          <w:iCs w:val="1"/>
        </w:rPr>
      </w:pPr>
      <w:r>
        <w:rPr>
          <w:b w:val="0"/>
          <w:bCs w:val="0"/>
          <w:rtl w:val="0"/>
          <w:lang w:val="en-US"/>
        </w:rPr>
        <w:t>WELCOME NEWCOMERS</w:t>
      </w:r>
      <w:r>
        <w:rPr>
          <w:rtl w:val="0"/>
        </w:rPr>
        <w:t xml:space="preserve"> </w:t>
      </w:r>
      <w:r>
        <w:rPr>
          <w:b w:val="0"/>
          <w:bCs w:val="0"/>
          <w:rtl w:val="0"/>
          <w:lang w:val="en-US"/>
        </w:rPr>
        <w:t xml:space="preserve">- </w:t>
      </w:r>
      <w:r>
        <w:rPr>
          <w:b w:val="0"/>
          <w:bCs w:val="0"/>
          <w:rtl w:val="0"/>
          <w:lang w:val="en-US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INTRODUCTION - Guest Minister Rev. Mark Fowler - </w:t>
      </w:r>
      <w:r>
        <w:rPr>
          <w:sz w:val="26"/>
          <w:szCs w:val="26"/>
          <w:rtl w:val="0"/>
          <w:lang w:val="en-US"/>
        </w:rPr>
        <w:t>Saritha Clements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READING</w:t>
      </w:r>
      <w:r>
        <w:rPr>
          <w:sz w:val="26"/>
          <w:szCs w:val="26"/>
          <w:rtl w:val="0"/>
          <w:lang w:val="en-US"/>
        </w:rPr>
        <w:t xml:space="preserve"> - R</w:t>
      </w:r>
      <w:r>
        <w:rPr>
          <w:sz w:val="26"/>
          <w:szCs w:val="26"/>
          <w:rtl w:val="0"/>
          <w:lang w:val="en-US"/>
        </w:rPr>
        <w:t xml:space="preserve">eflections from Angela Y. Davis </w:t>
      </w:r>
      <w:r>
        <w:rPr>
          <w:sz w:val="26"/>
          <w:szCs w:val="26"/>
          <w:rtl w:val="0"/>
          <w:lang w:val="en-US"/>
        </w:rPr>
        <w:t xml:space="preserve"> - Cassandra Jennings-Hall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HYMN #210 </w:t>
      </w:r>
      <w:r>
        <w:rPr>
          <w:i w:val="1"/>
          <w:iCs w:val="1"/>
          <w:sz w:val="26"/>
          <w:szCs w:val="26"/>
          <w:rtl w:val="0"/>
          <w:lang w:val="en-US"/>
        </w:rPr>
        <w:t>Wade in the Water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- Sweet Honey and the Rock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JOYS &amp; CONCERNS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MEDITATION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INTERLUDE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i w:val="1"/>
          <w:iCs w:val="1"/>
          <w:sz w:val="26"/>
          <w:szCs w:val="26"/>
          <w:rtl w:val="0"/>
          <w:lang w:val="en-US"/>
        </w:rPr>
        <w:t>Let Us All Come Together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- Sweet Honey and the Rock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SERMON -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The Myth of Equality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sz w:val="26"/>
          <w:szCs w:val="26"/>
          <w:rtl w:val="0"/>
          <w:lang w:val="en-US"/>
        </w:rPr>
        <w:t>Rev. Mark Fowler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OFFERING PLATE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POSTLUDE </w:t>
      </w:r>
      <w:r>
        <w:rPr>
          <w:sz w:val="26"/>
          <w:szCs w:val="26"/>
          <w:rtl w:val="0"/>
          <w:lang w:val="en-US"/>
        </w:rPr>
        <w:t>-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 xml:space="preserve"> Hope</w:t>
      </w:r>
      <w:r>
        <w:rPr>
          <w:sz w:val="26"/>
          <w:szCs w:val="26"/>
          <w:rtl w:val="0"/>
          <w:lang w:val="en-US"/>
        </w:rPr>
        <w:t xml:space="preserve"> -</w:t>
      </w:r>
      <w:r>
        <w:rPr>
          <w:sz w:val="26"/>
          <w:szCs w:val="26"/>
          <w:rtl w:val="0"/>
          <w:lang w:val="en-US"/>
        </w:rPr>
        <w:t xml:space="preserve"> Sweet Honey and the Rock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CLOSING WORDS - </w:t>
      </w:r>
      <w:r>
        <w:rPr>
          <w:rStyle w:val="None"/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ANNOUNCEMENTS - Co-Presidents Arlene Holpp Scalia and Deborah Singer Pires</w:t>
      </w:r>
    </w:p>
    <w:p>
      <w:pPr>
        <w:pStyle w:val="Body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Go in Peace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Style w:val="None"/>
          <w:b w:val="1"/>
          <w:bCs w:val="1"/>
          <w:spacing w:val="0"/>
          <w:sz w:val="26"/>
          <w:szCs w:val="26"/>
        </w:rPr>
      </w:pPr>
    </w:p>
    <w:p>
      <w:pPr>
        <w:pStyle w:val="Heading 3"/>
        <w:rPr>
          <w:rStyle w:val="None"/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b w:val="1"/>
          <w:bCs w:val="1"/>
          <w:spacing w:val="0"/>
          <w:sz w:val="26"/>
          <w:szCs w:val="26"/>
          <w:rtl w:val="0"/>
          <w14:textOutline w14:w="12700" w14:cap="flat">
            <w14:noFill/>
            <w14:miter w14:lim="400000"/>
          </w14:textOutline>
        </w:rPr>
        <w:t>LYRIC</w:t>
      </w:r>
      <w:r>
        <w:rPr>
          <w:rStyle w:val="Non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Style w:val="Non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Sub Titles 1"/>
        <w:rPr>
          <w:rStyle w:val="None"/>
          <w:spacing w:val="0"/>
          <w14:textOutline w14:w="12700" w14:cap="flat">
            <w14:noFill/>
            <w14:miter w14:lim="400000"/>
          </w14:textOutline>
        </w:rPr>
      </w:pPr>
      <w:r>
        <w:rPr>
          <w:rtl w:val="0"/>
        </w:rPr>
        <w:t>"We Are" (Sweet Honey in the Rock)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our grandmothers prayers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our grandfathers dreamings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the breath of the ancestors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the spirit of God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Mothers of courage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Fathers of time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Daughters of dust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Sons of great visions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sisters of mercy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Brothers of love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Lovers of life and the builders of nations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We're seekers of truth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And keepers of faith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Makers of peace wisdom of ages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our grandmothers prayers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And we are our grandfaters dreamings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the breath of the ancestors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 w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e are the spirit of God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mothers of courage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Fathers of time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daughters of dust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And sons of great vision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sisters of mercy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Brothers of love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We're lovers of life and the builders of nations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We're seekers of truth and keepers of faith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Makers of peace and the wisdom of ages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our grandmothers prayers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And we are our grandfathers dreamings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the breath of our ancestors we are the spirit of God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For each child that born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A morning star rises and sings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To the universe who we are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We are one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Sub Titles 1"/>
        <w:rPr>
          <w:rStyle w:val="None"/>
          <w:spacing w:val="0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Wade In The Water (Sweet Honey In The Rock)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Oh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See those people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how they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dressed in white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You know t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hey look like the children of the Israelites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See those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children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dressed in black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They come a long way and they ain't turning back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See those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childern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 dressed in blue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You know it l</w:t>
      </w:r>
      <w:r>
        <w:rPr>
          <w:rStyle w:val="None"/>
          <w:spacing w:val="0"/>
          <w:sz w:val="26"/>
          <w:szCs w:val="26"/>
          <w:rtl w:val="0"/>
          <w:lang w:val="nl-NL"/>
          <w14:textOutline w14:w="12700" w14:cap="flat">
            <w14:noFill/>
            <w14:miter w14:lim="400000"/>
          </w14:textOutline>
        </w:rPr>
        <w:t>ook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 like my people comin' thru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See th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em childern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 dressed in red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Must be the children that Moses led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Some say Peter and some say Paul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But there ain't but the one God made us all.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water, children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Wade in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Cause 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water.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You know 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Body"/>
        <w:rPr>
          <w:rStyle w:val="Non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Yes my </w:t>
      </w:r>
      <w:r>
        <w:rPr>
          <w:rStyle w:val="Non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God's gonna trouble the water</w:t>
      </w:r>
    </w:p>
    <w:p>
      <w:pPr>
        <w:pStyle w:val="Sub Titles 1"/>
        <w:rPr>
          <w:rStyle w:val="None"/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Sub Titles 1"/>
        <w:rPr>
          <w:rStyle w:val="None"/>
          <w:spacing w:val="0"/>
        </w:rPr>
      </w:pPr>
      <w:r>
        <w:rPr>
          <w:rStyle w:val="None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Let Us All Come Together (Sweet Honey In The Rock)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Let us all come together on our knees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Let us all come together on our knees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When we fall on our kness with our faces to the rising sun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we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ll all have a little happiness everyone</w:t>
      </w:r>
    </w:p>
    <w:p>
      <w:pPr>
        <w:pStyle w:val="Body"/>
        <w:rPr>
          <w:rStyle w:val="None"/>
          <w:spacing w:val="0"/>
          <w:sz w:val="26"/>
          <w:szCs w:val="26"/>
        </w:rPr>
      </w:pP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 xml:space="preserve">Let us clap hands and sing togther on our kness 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Let us clap hands and sing togther on our kness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For when we fall on our kness with our faces to the rising sun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we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ll all Love everyone</w:t>
      </w:r>
    </w:p>
    <w:p>
      <w:pPr>
        <w:pStyle w:val="Body"/>
        <w:rPr>
          <w:rStyle w:val="None"/>
          <w:spacing w:val="0"/>
          <w:sz w:val="26"/>
          <w:szCs w:val="26"/>
        </w:rPr>
      </w:pP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Let us love clap hands and sing togther on our kness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Let us love clap hands and sing togther on our kness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When we fall on our kness with our faces to the rising sun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rStyle w:val="None"/>
          <w:spacing w:val="0"/>
          <w:sz w:val="26"/>
          <w:szCs w:val="26"/>
          <w:rtl w:val="0"/>
          <w:lang w:val="en-US"/>
        </w:rPr>
        <w:t>we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ll Love everyone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Everyone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Everyone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Everyone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Everyone</w:t>
      </w:r>
    </w:p>
    <w:p>
      <w:pPr>
        <w:pStyle w:val="Sub Titles 1"/>
        <w:rPr>
          <w:rStyle w:val="None"/>
          <w:spacing w:val="0"/>
        </w:rPr>
      </w:pPr>
      <w:r>
        <w:rPr>
          <w:rStyle w:val="None"/>
          <w:spacing w:val="0"/>
          <w:rtl w:val="0"/>
          <w:lang w:val="en-US"/>
        </w:rPr>
        <w:t xml:space="preserve">Hope </w:t>
      </w:r>
      <w:r>
        <w:rPr>
          <w:rStyle w:val="None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 (Sweet Honey In The Rock)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 xml:space="preserve">If we want hope to survive in this world today, 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every day we've got to pray on pray on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Repeat 6x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 xml:space="preserve">s </w:t>
      </w:r>
    </w:p>
    <w:p>
      <w:pPr>
        <w:pStyle w:val="Body"/>
        <w:rPr>
          <w:rStyle w:val="None"/>
          <w:spacing w:val="0"/>
          <w:sz w:val="26"/>
          <w:szCs w:val="26"/>
        </w:rPr>
      </w:pP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 xml:space="preserve">If we want hope to survive in this world today, 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every day we've got to work on work on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Repeat 2x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s</w:t>
      </w:r>
    </w:p>
    <w:p>
      <w:pPr>
        <w:pStyle w:val="Body"/>
        <w:rPr>
          <w:rStyle w:val="None"/>
          <w:spacing w:val="0"/>
          <w:sz w:val="26"/>
          <w:szCs w:val="26"/>
        </w:rPr>
      </w:pP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 xml:space="preserve">If we want hope to survive in this world today, 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every day we've got to Teach on teach on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Repeat 2x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s</w:t>
      </w:r>
    </w:p>
    <w:p>
      <w:pPr>
        <w:pStyle w:val="Body"/>
        <w:rPr>
          <w:rStyle w:val="None"/>
          <w:spacing w:val="0"/>
          <w:sz w:val="26"/>
          <w:szCs w:val="26"/>
        </w:rPr>
      </w:pP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 xml:space="preserve">If we want hope to survive in this world today, 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every day we've got to fight on fight on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Repeat 2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ss</w:t>
      </w:r>
    </w:p>
    <w:p>
      <w:pPr>
        <w:pStyle w:val="Body"/>
        <w:rPr>
          <w:rStyle w:val="None"/>
          <w:spacing w:val="0"/>
          <w:sz w:val="26"/>
          <w:szCs w:val="26"/>
        </w:rPr>
      </w:pP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 xml:space="preserve">If we want hope to survive in this world today, 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then every day we've got to sing on sing on</w:t>
      </w:r>
    </w:p>
    <w:p>
      <w:pPr>
        <w:pStyle w:val="Body"/>
        <w:rPr>
          <w:rStyle w:val="None"/>
          <w:spacing w:val="0"/>
          <w:sz w:val="26"/>
          <w:szCs w:val="26"/>
        </w:rPr>
      </w:pPr>
      <w:r>
        <w:rPr>
          <w:rStyle w:val="None"/>
          <w:spacing w:val="0"/>
          <w:sz w:val="26"/>
          <w:szCs w:val="26"/>
          <w:rtl w:val="0"/>
          <w:lang w:val="en-US"/>
        </w:rPr>
        <w:t>Repeat 2x</w:t>
      </w:r>
      <w:r>
        <w:rPr>
          <w:rStyle w:val="None"/>
          <w:spacing w:val="0"/>
          <w:sz w:val="26"/>
          <w:szCs w:val="26"/>
          <w:rtl w:val="0"/>
          <w:lang w:val="en-US"/>
        </w:rPr>
        <w:t>’</w:t>
      </w:r>
      <w:r>
        <w:rPr>
          <w:rStyle w:val="None"/>
          <w:spacing w:val="0"/>
          <w:sz w:val="26"/>
          <w:szCs w:val="26"/>
          <w:rtl w:val="0"/>
          <w:lang w:val="en-US"/>
        </w:rPr>
        <w:t>s</w:t>
      </w:r>
    </w:p>
    <w:p>
      <w:pPr>
        <w:pStyle w:val="Body"/>
      </w:pPr>
      <w:r>
        <w:rPr>
          <w:rStyle w:val="None"/>
          <w:spacing w:val="0"/>
          <w:sz w:val="26"/>
          <w:szCs w:val="26"/>
          <w:rtl w:val="0"/>
          <w:lang w:val="en-US"/>
        </w:rPr>
        <w:t>Sing on sing on</w:t>
      </w:r>
      <w:r>
        <w:rPr>
          <w:rStyle w:val="None"/>
          <w:spacing w:val="0"/>
          <w:sz w:val="26"/>
          <w:szCs w:val="26"/>
          <w:rtl w:val="0"/>
          <w:lang w:val="en-US"/>
        </w:rPr>
        <w:t>……</w:t>
      </w:r>
      <w:r>
        <w:rPr>
          <w:rStyle w:val="None"/>
          <w:spacing w:val="0"/>
          <w:sz w:val="26"/>
          <w:szCs w:val="26"/>
          <w:rtl w:val="0"/>
          <w:lang w:val="en-US"/>
        </w:rPr>
        <w:t>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 Titles 1">
    <w:name w:val="Sub Titles 1"/>
    <w:next w:val="Sub Titles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